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5" w:right="-139"/>
        <w:jc w:val="center"/>
        <w:rPr>
          <w:rFonts w:ascii="华文新魏" w:eastAsia="华文新魏"/>
          <w:b/>
          <w:sz w:val="30"/>
        </w:rPr>
      </w:pPr>
    </w:p>
    <w:p>
      <w:pPr>
        <w:ind w:left="-105" w:right="-139"/>
        <w:jc w:val="center"/>
        <w:rPr>
          <w:rFonts w:ascii="华文新魏" w:eastAsia="华文新魏"/>
          <w:b/>
          <w:sz w:val="30"/>
        </w:rPr>
      </w:pPr>
      <w:r>
        <w:rPr>
          <w:rFonts w:hint="eastAsia" w:ascii="华文新魏" w:eastAsia="华文新魏"/>
          <w:b/>
          <w:sz w:val="30"/>
        </w:rPr>
        <w:t>杭州师范大学人文学院2024年硕士</w:t>
      </w:r>
      <w:r>
        <w:rPr>
          <w:rFonts w:ascii="华文新魏" w:eastAsia="华文新魏"/>
          <w:b/>
          <w:sz w:val="30"/>
        </w:rPr>
        <w:t>研招</w:t>
      </w:r>
      <w:r>
        <w:rPr>
          <w:rFonts w:hint="eastAsia" w:ascii="华文新魏" w:eastAsia="华文新魏"/>
          <w:b/>
          <w:sz w:val="30"/>
        </w:rPr>
        <w:t>复试日程安排表</w:t>
      </w:r>
    </w:p>
    <w:tbl>
      <w:tblPr>
        <w:tblStyle w:val="4"/>
        <w:tblpPr w:leftFromText="180" w:rightFromText="180" w:vertAnchor="text" w:horzAnchor="page" w:tblpX="1132" w:tblpY="240"/>
        <w:tblOverlap w:val="never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2268"/>
        <w:gridCol w:w="2835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    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内    容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exac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收到复试通知当天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24小时内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线上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心理测评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Hlk162334337"/>
            <w:r>
              <w:rPr>
                <w:rFonts w:hint="eastAsia" w:ascii="仿宋" w:hAnsi="仿宋" w:eastAsia="仿宋"/>
                <w:sz w:val="24"/>
                <w:szCs w:val="24"/>
              </w:rPr>
              <w:t>下午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14:00-16:30</w:t>
            </w:r>
            <w:bookmarkEnd w:id="0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恕园23号楼111室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（弘毅厅）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1.报到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2.资格审查</w:t>
            </w:r>
            <w:bookmarkStart w:id="1" w:name="_GoBack"/>
            <w:bookmarkEnd w:id="1"/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3月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31日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8:30～12：0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英语听力、口语测试、思想政治考核、专业面试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下午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:00～</w:t>
            </w:r>
            <w:r>
              <w:rPr>
                <w:rFonts w:ascii="仿宋" w:hAnsi="仿宋" w:eastAsia="仿宋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英语听力、口语测试、思想政治考核、专业面试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晚上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:00～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各面试考场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英语听力、口语测试、思想政治考核、专业面试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全体考生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注：以上安排个别如有变动，请以</w:t>
      </w: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月30日报到当天学院通知为准。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DliOGQ0MWUzODNjZmExY2U3NzVmM2IyNGIxZGIifQ=="/>
  </w:docVars>
  <w:rsids>
    <w:rsidRoot w:val="139238C6"/>
    <w:rsid w:val="002955BC"/>
    <w:rsid w:val="00C80EB1"/>
    <w:rsid w:val="00DB6F8D"/>
    <w:rsid w:val="139238C6"/>
    <w:rsid w:val="54794EA6"/>
    <w:rsid w:val="563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285</Characters>
  <Lines>2</Lines>
  <Paragraphs>1</Paragraphs>
  <TotalTime>9</TotalTime>
  <ScaleCrop>false</ScaleCrop>
  <LinksUpToDate>false</LinksUpToDate>
  <CharactersWithSpaces>334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2023-03-24T09:31:00Z</dcterms:created>
  <dc:creator>人文学院学科办</dc:creator>
  <cp:lastModifiedBy>人文学院学科办</cp:lastModifiedBy>
  <dcterms:modified xsi:type="dcterms:W3CDTF">2024-03-26T05:53:42Z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3764584B24AE4313A58355E038E1E708_13</vt:lpwstr>
  </property>
</Properties>
</file>